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351F0" w14:textId="77777777" w:rsidR="00F30100" w:rsidRDefault="00F30100">
      <w:pPr>
        <w:spacing w:after="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PERMOHONAN PENERBITAN ULANG FAKTUR UWT PERPANJANGAN</w:t>
      </w:r>
    </w:p>
    <w:p w14:paraId="113B3F9A" w14:textId="77777777" w:rsidR="00F30100" w:rsidRDefault="00F30100">
      <w:pPr>
        <w:spacing w:after="0"/>
        <w:jc w:val="center"/>
        <w:rPr>
          <w:rFonts w:ascii="Arial" w:hAnsi="Arial" w:cs="Arial"/>
          <w:b/>
          <w:u w:val="single"/>
        </w:rPr>
      </w:pPr>
    </w:p>
    <w:p w14:paraId="2903C180" w14:textId="77777777" w:rsidR="00F30100" w:rsidRDefault="00F30100">
      <w:pPr>
        <w:spacing w:after="0"/>
        <w:rPr>
          <w:rFonts w:ascii="Arial" w:hAnsi="Arial" w:cs="Arial"/>
          <w:b/>
          <w:u w:val="single"/>
        </w:rPr>
      </w:pPr>
    </w:p>
    <w:p w14:paraId="10231B14" w14:textId="77777777" w:rsidR="00F30100" w:rsidRDefault="00F30100" w:rsidP="0098675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:</w:t>
      </w:r>
    </w:p>
    <w:p w14:paraId="2DD27DFF" w14:textId="77777777" w:rsidR="00F30100" w:rsidRDefault="00F301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7F386E28" w14:textId="77777777" w:rsidR="00F30100" w:rsidRDefault="00F301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No. KTP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32E70286" w14:textId="77777777" w:rsidR="00F30100" w:rsidRDefault="00F30100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  <w:t xml:space="preserve">: </w:t>
      </w:r>
    </w:p>
    <w:p w14:paraId="63588A3F" w14:textId="77777777" w:rsidR="00F30100" w:rsidRDefault="00F301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56BC7C3C" w14:textId="77777777" w:rsidR="00F30100" w:rsidRDefault="00F30100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17F6F279" w14:textId="77777777" w:rsidR="00F30100" w:rsidRDefault="00F30100">
      <w:pPr>
        <w:spacing w:before="24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bertindak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PEMILIK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persyaratan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p</w:t>
      </w:r>
      <w:r>
        <w:rPr>
          <w:rFonts w:ascii="Arial" w:hAnsi="Arial" w:cs="Arial"/>
          <w:lang w:val="id-ID"/>
        </w:rPr>
        <w:t>e</w:t>
      </w:r>
      <w:proofErr w:type="spellStart"/>
      <w:r>
        <w:rPr>
          <w:rFonts w:ascii="Arial" w:hAnsi="Arial" w:cs="Arial"/>
        </w:rPr>
        <w:t>rundang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undangan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dokumen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pengalokasian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14:paraId="77C0DC47" w14:textId="77777777" w:rsidR="00F30100" w:rsidRDefault="00F301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3CCF8535" w14:textId="77777777" w:rsidR="00F30100" w:rsidRDefault="00F301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Gambar </w:t>
      </w:r>
      <w:proofErr w:type="spellStart"/>
      <w:r>
        <w:rPr>
          <w:rFonts w:ascii="Arial" w:hAnsi="Arial" w:cs="Arial"/>
        </w:rPr>
        <w:t>Lokasi</w:t>
      </w:r>
      <w:proofErr w:type="spellEnd"/>
      <w:r>
        <w:rPr>
          <w:rFonts w:ascii="Arial" w:hAnsi="Arial" w:cs="Arial"/>
        </w:rPr>
        <w:t xml:space="preserve"> PL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00360E03" w14:textId="77777777" w:rsidR="00F30100" w:rsidRDefault="00F301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34C42EB4" w14:textId="77777777" w:rsidR="00F30100" w:rsidRDefault="00F301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Peruntukan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65409046" w14:textId="77777777" w:rsidR="00F30100" w:rsidRDefault="00F30100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Faktur</w:t>
      </w:r>
      <w:proofErr w:type="spellEnd"/>
      <w:r>
        <w:rPr>
          <w:rFonts w:ascii="Arial" w:hAnsi="Arial" w:cs="Arial"/>
          <w:b/>
          <w:bCs/>
        </w:rPr>
        <w:t xml:space="preserve"> UWT </w:t>
      </w:r>
      <w:proofErr w:type="spellStart"/>
      <w:r>
        <w:rPr>
          <w:rFonts w:ascii="Arial" w:hAnsi="Arial" w:cs="Arial"/>
          <w:b/>
          <w:bCs/>
        </w:rPr>
        <w:t>Terbit</w:t>
      </w:r>
      <w:proofErr w:type="spell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  <w:t xml:space="preserve">: </w:t>
      </w:r>
    </w:p>
    <w:p w14:paraId="78EBB055" w14:textId="77777777" w:rsidR="00F30100" w:rsidRDefault="00F301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TMT. UWT 20 </w:t>
      </w:r>
      <w:proofErr w:type="spellStart"/>
      <w:r>
        <w:rPr>
          <w:rFonts w:ascii="Arial" w:hAnsi="Arial" w:cs="Arial"/>
          <w:b/>
          <w:bCs/>
        </w:rPr>
        <w:t>Thn</w:t>
      </w:r>
      <w:proofErr w:type="spellEnd"/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04D8A418" w14:textId="77777777" w:rsidR="00F30100" w:rsidRDefault="00F301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Wil. </w:t>
      </w: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 xml:space="preserve">: </w:t>
      </w:r>
    </w:p>
    <w:p w14:paraId="061BDFE6" w14:textId="77777777" w:rsidR="00F30100" w:rsidRDefault="00F30100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Sub.Wil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Pengembangan</w:t>
      </w:r>
      <w:proofErr w:type="spellEnd"/>
      <w:r>
        <w:rPr>
          <w:rFonts w:ascii="Arial" w:hAnsi="Arial" w:cs="Arial"/>
        </w:rPr>
        <w:tab/>
        <w:t xml:space="preserve">: </w:t>
      </w:r>
    </w:p>
    <w:p w14:paraId="7669305A" w14:textId="77777777" w:rsidR="00F30100" w:rsidRDefault="00F30100" w:rsidP="002E55D0">
      <w:pPr>
        <w:spacing w:before="120"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penerbitan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faktur</w:t>
      </w:r>
      <w:proofErr w:type="spellEnd"/>
      <w:r>
        <w:rPr>
          <w:rFonts w:ascii="Arial" w:hAnsi="Arial" w:cs="Arial"/>
        </w:rPr>
        <w:t xml:space="preserve"> UWT </w:t>
      </w:r>
      <w:proofErr w:type="spellStart"/>
      <w:r>
        <w:rPr>
          <w:rFonts w:ascii="Arial" w:hAnsi="Arial" w:cs="Arial"/>
        </w:rPr>
        <w:t>perpanjangan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rincian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14:paraId="3C70D692" w14:textId="77777777" w:rsidR="00F30100" w:rsidRDefault="00F30100" w:rsidP="002E55D0">
      <w:pPr>
        <w:numPr>
          <w:ilvl w:val="0"/>
          <w:numId w:val="1"/>
        </w:numPr>
        <w:spacing w:before="120" w:after="120" w:line="240" w:lineRule="auto"/>
        <w:ind w:left="453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aturan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ketentuan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BP </w:t>
      </w:r>
      <w:proofErr w:type="spellStart"/>
      <w:r>
        <w:rPr>
          <w:rFonts w:ascii="Arial" w:hAnsi="Arial" w:cs="Arial"/>
        </w:rPr>
        <w:t>Batam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yakni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="00604CCA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</w:t>
      </w:r>
      <w:r w:rsidR="00604CC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Penyelenggaraan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Pertanahan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</w:t>
      </w:r>
      <w:r w:rsidR="00604CCA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Ayat (</w:t>
      </w:r>
      <w:proofErr w:type="gramStart"/>
      <w:r w:rsidR="00604CCA">
        <w:rPr>
          <w:rFonts w:ascii="Arial" w:hAnsi="Arial" w:cs="Arial"/>
        </w:rPr>
        <w:t>2</w:t>
      </w:r>
      <w:r>
        <w:rPr>
          <w:rFonts w:ascii="Arial" w:hAnsi="Arial" w:cs="Arial"/>
        </w:rPr>
        <w:t>)“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Dalam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hal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permohonan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disetujui</w:t>
      </w:r>
      <w:proofErr w:type="spellEnd"/>
      <w:r w:rsidR="00604CCA" w:rsidRPr="00604CCA">
        <w:rPr>
          <w:rFonts w:ascii="Arial" w:hAnsi="Arial" w:cs="Arial"/>
        </w:rPr>
        <w:t xml:space="preserve">, </w:t>
      </w:r>
      <w:proofErr w:type="spellStart"/>
      <w:r w:rsidR="00604CCA" w:rsidRPr="00604CCA">
        <w:rPr>
          <w:rFonts w:ascii="Arial" w:hAnsi="Arial" w:cs="Arial"/>
        </w:rPr>
        <w:t>pimpinan</w:t>
      </w:r>
      <w:proofErr w:type="spellEnd"/>
      <w:r w:rsidR="00604CCA" w:rsidRPr="00604CCA">
        <w:rPr>
          <w:rFonts w:ascii="Arial" w:hAnsi="Arial" w:cs="Arial"/>
        </w:rPr>
        <w:t xml:space="preserve"> unit </w:t>
      </w:r>
      <w:proofErr w:type="spellStart"/>
      <w:r w:rsidR="00604CCA" w:rsidRPr="00604CCA">
        <w:rPr>
          <w:rFonts w:ascii="Arial" w:hAnsi="Arial" w:cs="Arial"/>
        </w:rPr>
        <w:t>kerja</w:t>
      </w:r>
      <w:proofErr w:type="spellEnd"/>
      <w:r w:rsidR="00604CCA" w:rsidRPr="00604CCA">
        <w:rPr>
          <w:rFonts w:ascii="Arial" w:hAnsi="Arial" w:cs="Arial"/>
        </w:rPr>
        <w:t xml:space="preserve"> yang </w:t>
      </w:r>
      <w:proofErr w:type="spellStart"/>
      <w:r w:rsidR="00604CCA" w:rsidRPr="00604CCA">
        <w:rPr>
          <w:rFonts w:ascii="Arial" w:hAnsi="Arial" w:cs="Arial"/>
        </w:rPr>
        <w:t>membidangi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pelayanan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terpadu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satu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pintu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menerbitkan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Faktur</w:t>
      </w:r>
      <w:proofErr w:type="spellEnd"/>
      <w:r w:rsidR="00604CCA" w:rsidRPr="00604CCA">
        <w:rPr>
          <w:rFonts w:ascii="Arial" w:hAnsi="Arial" w:cs="Arial"/>
        </w:rPr>
        <w:t xml:space="preserve"> UWT </w:t>
      </w:r>
      <w:proofErr w:type="spellStart"/>
      <w:r w:rsidR="00604CCA" w:rsidRPr="00604CCA">
        <w:rPr>
          <w:rFonts w:ascii="Arial" w:hAnsi="Arial" w:cs="Arial"/>
        </w:rPr>
        <w:t>Perpanjangan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dengan</w:t>
      </w:r>
      <w:proofErr w:type="spellEnd"/>
      <w:r w:rsidR="00604CCA" w:rsidRPr="00604CCA">
        <w:rPr>
          <w:rFonts w:ascii="Arial" w:hAnsi="Arial" w:cs="Arial"/>
        </w:rPr>
        <w:t xml:space="preserve"> masa </w:t>
      </w:r>
      <w:proofErr w:type="spellStart"/>
      <w:r w:rsidR="00604CCA" w:rsidRPr="00604CCA">
        <w:rPr>
          <w:rFonts w:ascii="Arial" w:hAnsi="Arial" w:cs="Arial"/>
        </w:rPr>
        <w:t>berlaku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selama</w:t>
      </w:r>
      <w:proofErr w:type="spellEnd"/>
      <w:r w:rsidR="00604CCA" w:rsidRPr="00604CCA">
        <w:rPr>
          <w:rFonts w:ascii="Arial" w:hAnsi="Arial" w:cs="Arial"/>
        </w:rPr>
        <w:t xml:space="preserve"> 30 (</w:t>
      </w:r>
      <w:proofErr w:type="spellStart"/>
      <w:r w:rsidR="00604CCA" w:rsidRPr="00604CCA">
        <w:rPr>
          <w:rFonts w:ascii="Arial" w:hAnsi="Arial" w:cs="Arial"/>
        </w:rPr>
        <w:t>tiga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puluh</w:t>
      </w:r>
      <w:proofErr w:type="spellEnd"/>
      <w:r w:rsidR="00604CCA" w:rsidRPr="00604CCA">
        <w:rPr>
          <w:rFonts w:ascii="Arial" w:hAnsi="Arial" w:cs="Arial"/>
        </w:rPr>
        <w:t xml:space="preserve">) </w:t>
      </w:r>
      <w:proofErr w:type="spellStart"/>
      <w:r w:rsidR="00604CCA" w:rsidRPr="00604CCA">
        <w:rPr>
          <w:rFonts w:ascii="Arial" w:hAnsi="Arial" w:cs="Arial"/>
        </w:rPr>
        <w:t>hari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kalender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terhitung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sejak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tanggal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diterbitkan</w:t>
      </w:r>
      <w:proofErr w:type="spellEnd"/>
      <w:r w:rsidR="00604CCA" w:rsidRPr="00604CCA">
        <w:rPr>
          <w:rFonts w:ascii="Arial" w:hAnsi="Arial" w:cs="Arial"/>
        </w:rPr>
        <w:t xml:space="preserve"> dan </w:t>
      </w:r>
      <w:proofErr w:type="spellStart"/>
      <w:r w:rsidR="00604CCA" w:rsidRPr="00604CCA">
        <w:rPr>
          <w:rFonts w:ascii="Arial" w:hAnsi="Arial" w:cs="Arial"/>
        </w:rPr>
        <w:t>dapat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diterbitkan</w:t>
      </w:r>
      <w:proofErr w:type="spellEnd"/>
      <w:r w:rsidR="00604CCA" w:rsidRPr="00604CCA">
        <w:rPr>
          <w:rFonts w:ascii="Arial" w:hAnsi="Arial" w:cs="Arial"/>
        </w:rPr>
        <w:t xml:space="preserve"> </w:t>
      </w:r>
      <w:proofErr w:type="spellStart"/>
      <w:r w:rsidR="00604CCA" w:rsidRPr="00604CCA">
        <w:rPr>
          <w:rFonts w:ascii="Arial" w:hAnsi="Arial" w:cs="Arial"/>
        </w:rPr>
        <w:t>ulang</w:t>
      </w:r>
      <w:proofErr w:type="spellEnd"/>
      <w:r w:rsidR="00604CCA" w:rsidRPr="00604CCA">
        <w:rPr>
          <w:rFonts w:ascii="Arial" w:hAnsi="Arial" w:cs="Arial"/>
        </w:rPr>
        <w:t xml:space="preserve"> paling </w:t>
      </w:r>
      <w:proofErr w:type="spellStart"/>
      <w:r w:rsidR="00604CCA" w:rsidRPr="00604CCA">
        <w:rPr>
          <w:rFonts w:ascii="Arial" w:hAnsi="Arial" w:cs="Arial"/>
        </w:rPr>
        <w:t>banyak</w:t>
      </w:r>
      <w:proofErr w:type="spellEnd"/>
      <w:r w:rsidR="00604CCA" w:rsidRPr="00604CCA">
        <w:rPr>
          <w:rFonts w:ascii="Arial" w:hAnsi="Arial" w:cs="Arial"/>
        </w:rPr>
        <w:t xml:space="preserve"> I (</w:t>
      </w:r>
      <w:proofErr w:type="spellStart"/>
      <w:r w:rsidR="00604CCA" w:rsidRPr="00604CCA">
        <w:rPr>
          <w:rFonts w:ascii="Arial" w:hAnsi="Arial" w:cs="Arial"/>
        </w:rPr>
        <w:t>satu</w:t>
      </w:r>
      <w:proofErr w:type="spellEnd"/>
      <w:r w:rsidR="00604CCA" w:rsidRPr="00604CCA">
        <w:rPr>
          <w:rFonts w:ascii="Arial" w:hAnsi="Arial" w:cs="Arial"/>
        </w:rPr>
        <w:t>) kali</w:t>
      </w:r>
      <w:r>
        <w:rPr>
          <w:rFonts w:ascii="Arial" w:hAnsi="Arial" w:cs="Arial"/>
        </w:rPr>
        <w:t xml:space="preserve">.“ </w:t>
      </w:r>
    </w:p>
    <w:p w14:paraId="4FE46BD7" w14:textId="77777777" w:rsidR="00F30100" w:rsidRDefault="00F30100" w:rsidP="002E55D0">
      <w:pPr>
        <w:numPr>
          <w:ilvl w:val="0"/>
          <w:numId w:val="1"/>
        </w:numPr>
        <w:spacing w:before="120" w:after="120" w:line="240" w:lineRule="auto"/>
        <w:ind w:left="453" w:hanging="357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perpanjangan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alokasi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tanah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sebelumnya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mekanisme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Pembayaran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Secara</w:t>
      </w:r>
      <w:proofErr w:type="spellEnd"/>
      <w:r>
        <w:rPr>
          <w:rFonts w:ascii="Arial" w:hAnsi="Arial" w:cs="Arial"/>
          <w:b/>
          <w:bCs/>
          <w:i/>
          <w:iCs/>
        </w:rPr>
        <w:t xml:space="preserve"> Lunas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kondisi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ekonomi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terbit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faktur</w:t>
      </w:r>
      <w:proofErr w:type="spellEnd"/>
      <w:r>
        <w:rPr>
          <w:rFonts w:ascii="Arial" w:hAnsi="Arial" w:cs="Arial"/>
        </w:rPr>
        <w:t xml:space="preserve"> UWT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jatuh</w:t>
      </w:r>
      <w:proofErr w:type="spellEnd"/>
      <w:r>
        <w:rPr>
          <w:rFonts w:ascii="Arial" w:hAnsi="Arial" w:cs="Arial"/>
        </w:rPr>
        <w:t xml:space="preserve"> tempo </w:t>
      </w:r>
      <w:proofErr w:type="spellStart"/>
      <w:r>
        <w:rPr>
          <w:rFonts w:ascii="Arial" w:hAnsi="Arial" w:cs="Arial"/>
        </w:rPr>
        <w:t>pembayaran</w:t>
      </w:r>
      <w:proofErr w:type="spellEnd"/>
      <w:r>
        <w:rPr>
          <w:rFonts w:ascii="Arial" w:hAnsi="Arial" w:cs="Arial"/>
        </w:rPr>
        <w:t xml:space="preserve"> dan status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Batal</w:t>
      </w:r>
      <w:proofErr w:type="spellEnd"/>
      <w:r>
        <w:rPr>
          <w:rFonts w:ascii="Arial" w:hAnsi="Arial" w:cs="Arial"/>
          <w:b/>
          <w:bCs/>
        </w:rPr>
        <w:t>.</w:t>
      </w:r>
    </w:p>
    <w:p w14:paraId="0909F7EB" w14:textId="77777777" w:rsidR="00F30100" w:rsidRDefault="00F30100" w:rsidP="002E55D0">
      <w:pPr>
        <w:numPr>
          <w:ilvl w:val="0"/>
          <w:numId w:val="1"/>
        </w:numPr>
        <w:spacing w:before="120" w:after="120" w:line="240" w:lineRule="auto"/>
        <w:ind w:left="453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penerbitan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ulang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faktur</w:t>
      </w:r>
      <w:proofErr w:type="spellEnd"/>
      <w:r>
        <w:rPr>
          <w:rFonts w:ascii="Arial" w:hAnsi="Arial" w:cs="Arial"/>
          <w:b/>
          <w:bCs/>
        </w:rPr>
        <w:t xml:space="preserve"> UWT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batal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</w:rPr>
        <w:t>sebelumnya</w:t>
      </w:r>
      <w:proofErr w:type="spellEnd"/>
      <w:r>
        <w:rPr>
          <w:rFonts w:ascii="Arial" w:hAnsi="Arial" w:cs="Arial"/>
        </w:rPr>
        <w:t xml:space="preserve"> di Land Management </w:t>
      </w:r>
      <w:proofErr w:type="spellStart"/>
      <w:r>
        <w:rPr>
          <w:rFonts w:ascii="Arial" w:hAnsi="Arial" w:cs="Arial"/>
        </w:rPr>
        <w:t>Sistim</w:t>
      </w:r>
      <w:proofErr w:type="spellEnd"/>
      <w:r>
        <w:rPr>
          <w:rFonts w:ascii="Arial" w:hAnsi="Arial" w:cs="Arial"/>
        </w:rPr>
        <w:t xml:space="preserve"> online BP </w:t>
      </w:r>
      <w:proofErr w:type="spellStart"/>
      <w:r>
        <w:rPr>
          <w:rFonts w:ascii="Arial" w:hAnsi="Arial" w:cs="Arial"/>
        </w:rPr>
        <w:t>Batam</w:t>
      </w:r>
      <w:proofErr w:type="spellEnd"/>
      <w:r>
        <w:rPr>
          <w:rFonts w:ascii="Arial" w:hAnsi="Arial" w:cs="Arial"/>
        </w:rPr>
        <w:t>;</w:t>
      </w:r>
    </w:p>
    <w:p w14:paraId="5E78998F" w14:textId="77777777" w:rsidR="00F30100" w:rsidRDefault="00F30100" w:rsidP="002E55D0">
      <w:pPr>
        <w:numPr>
          <w:ilvl w:val="0"/>
          <w:numId w:val="1"/>
        </w:numPr>
        <w:spacing w:before="120" w:after="120" w:line="240" w:lineRule="auto"/>
        <w:ind w:left="453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penerbitan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Faktur</w:t>
      </w:r>
      <w:proofErr w:type="spellEnd"/>
      <w:r>
        <w:rPr>
          <w:rFonts w:ascii="Arial" w:hAnsi="Arial" w:cs="Arial"/>
        </w:rPr>
        <w:t xml:space="preserve"> UWT yang </w:t>
      </w:r>
      <w:proofErr w:type="spellStart"/>
      <w:r>
        <w:rPr>
          <w:rFonts w:ascii="Arial" w:hAnsi="Arial" w:cs="Arial"/>
        </w:rPr>
        <w:t>kedua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lalai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ingkar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pembayaran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pelunasannya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kesempatan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kalinya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mendaftarkan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penerbitan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faktur</w:t>
      </w:r>
      <w:proofErr w:type="spellEnd"/>
      <w:r>
        <w:rPr>
          <w:rFonts w:ascii="Arial" w:hAnsi="Arial" w:cs="Arial"/>
        </w:rPr>
        <w:t xml:space="preserve"> UWT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online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website LMS online di BP. </w:t>
      </w:r>
      <w:proofErr w:type="spellStart"/>
      <w:r>
        <w:rPr>
          <w:rFonts w:ascii="Arial" w:hAnsi="Arial" w:cs="Arial"/>
        </w:rPr>
        <w:t>Batam</w:t>
      </w:r>
      <w:proofErr w:type="spellEnd"/>
      <w:r>
        <w:rPr>
          <w:rFonts w:ascii="Arial" w:hAnsi="Arial" w:cs="Arial"/>
        </w:rPr>
        <w:t>.</w:t>
      </w:r>
    </w:p>
    <w:p w14:paraId="53A7DCB6" w14:textId="77777777" w:rsidR="00F30100" w:rsidRDefault="00F30100" w:rsidP="002E55D0">
      <w:pPr>
        <w:spacing w:before="120" w:after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Pernohonan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itikad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kemauan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sendiri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paksaan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siapapun</w:t>
      </w:r>
      <w:proofErr w:type="spellEnd"/>
      <w:r>
        <w:rPr>
          <w:rFonts w:ascii="Arial" w:hAnsi="Arial" w:cs="Arial"/>
        </w:rPr>
        <w:t xml:space="preserve"> dan Saya </w:t>
      </w:r>
      <w:proofErr w:type="spellStart"/>
      <w:r>
        <w:rPr>
          <w:rFonts w:ascii="Arial" w:hAnsi="Arial" w:cs="Arial"/>
        </w:rPr>
        <w:t>menyadari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akibat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hukumnya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pidana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perhatian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bapak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14:paraId="69CB232F" w14:textId="77777777" w:rsidR="00F30100" w:rsidRDefault="00F30100">
      <w:pPr>
        <w:spacing w:after="0" w:line="240" w:lineRule="auto"/>
        <w:ind w:left="720" w:firstLine="7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Batam</w:t>
      </w:r>
      <w:proofErr w:type="spellEnd"/>
      <w:r>
        <w:rPr>
          <w:rFonts w:ascii="Arial" w:hAnsi="Arial" w:cs="Arial"/>
          <w:b/>
        </w:rPr>
        <w:t>, ……………… 202</w:t>
      </w:r>
      <w:r w:rsidR="00F00A8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1119F96" w14:textId="77777777" w:rsidR="00F30100" w:rsidRDefault="00F30100">
      <w:pPr>
        <w:spacing w:after="0" w:line="240" w:lineRule="auto"/>
        <w:ind w:left="504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Yang </w:t>
      </w:r>
      <w:proofErr w:type="spellStart"/>
      <w:r>
        <w:rPr>
          <w:rFonts w:ascii="Arial" w:hAnsi="Arial" w:cs="Arial"/>
          <w:b/>
        </w:rPr>
        <w:t>Membuat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Pernyataan</w:t>
      </w:r>
      <w:proofErr w:type="spellEnd"/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ab/>
      </w:r>
    </w:p>
    <w:p w14:paraId="0C240B59" w14:textId="77777777" w:rsidR="00F30100" w:rsidRDefault="00F30100">
      <w:pPr>
        <w:spacing w:before="240" w:line="240" w:lineRule="auto"/>
        <w:jc w:val="right"/>
        <w:rPr>
          <w:rFonts w:ascii="Arial" w:hAnsi="Arial" w:cs="Arial"/>
        </w:rPr>
      </w:pPr>
    </w:p>
    <w:p w14:paraId="5DD3FE3E" w14:textId="77777777" w:rsidR="00F30100" w:rsidRDefault="00F30100">
      <w:pPr>
        <w:spacing w:before="240" w:line="240" w:lineRule="auto"/>
        <w:ind w:left="5760" w:firstLine="720"/>
        <w:jc w:val="center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Materai</w:t>
      </w:r>
      <w:proofErr w:type="spellEnd"/>
      <w:r>
        <w:rPr>
          <w:rFonts w:ascii="Arial" w:hAnsi="Arial" w:cs="Arial"/>
          <w:sz w:val="16"/>
          <w:szCs w:val="16"/>
        </w:rPr>
        <w:t xml:space="preserve"> 10.000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8CD711C" w14:textId="77777777" w:rsidR="00F30100" w:rsidRDefault="00F30100">
      <w:pPr>
        <w:spacing w:before="240" w:line="240" w:lineRule="auto"/>
        <w:ind w:left="720"/>
        <w:jc w:val="right"/>
        <w:rPr>
          <w:rFonts w:ascii="Arial" w:hAnsi="Arial" w:cs="Arial"/>
        </w:rPr>
      </w:pPr>
    </w:p>
    <w:p w14:paraId="6C78F7D1" w14:textId="77777777" w:rsidR="00F30100" w:rsidRDefault="00F30100">
      <w:pPr>
        <w:spacing w:before="240" w:line="240" w:lineRule="auto"/>
        <w:ind w:left="6480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>
        <w:rPr>
          <w:rFonts w:ascii="Arial" w:hAnsi="Arial" w:cs="Arial"/>
          <w:b/>
          <w:bCs/>
        </w:rPr>
        <w:t>……………………………….</w:t>
      </w:r>
      <w:r>
        <w:rPr>
          <w:rFonts w:ascii="Arial" w:hAnsi="Arial" w:cs="Arial"/>
        </w:rPr>
        <w:t xml:space="preserve"> )</w:t>
      </w:r>
    </w:p>
    <w:p w14:paraId="77C7F30D" w14:textId="77777777" w:rsidR="00D52CBA" w:rsidRDefault="00D52CBA" w:rsidP="00FD1F50">
      <w:pPr>
        <w:tabs>
          <w:tab w:val="left" w:pos="993"/>
        </w:tabs>
        <w:spacing w:after="0"/>
        <w:rPr>
          <w:sz w:val="18"/>
          <w:szCs w:val="18"/>
        </w:rPr>
      </w:pPr>
    </w:p>
    <w:p w14:paraId="4CC429BD" w14:textId="77777777" w:rsidR="00FD1F50" w:rsidRPr="008463DE" w:rsidRDefault="00FD1F50" w:rsidP="00FD1F50">
      <w:pPr>
        <w:tabs>
          <w:tab w:val="left" w:pos="993"/>
        </w:tabs>
        <w:spacing w:after="0"/>
        <w:rPr>
          <w:sz w:val="18"/>
          <w:szCs w:val="18"/>
        </w:rPr>
      </w:pPr>
      <w:proofErr w:type="spellStart"/>
      <w:r w:rsidRPr="008463DE">
        <w:rPr>
          <w:sz w:val="18"/>
          <w:szCs w:val="18"/>
        </w:rPr>
        <w:t>Catatan</w:t>
      </w:r>
      <w:proofErr w:type="spellEnd"/>
      <w:r w:rsidRPr="008463DE">
        <w:rPr>
          <w:sz w:val="18"/>
          <w:szCs w:val="18"/>
        </w:rPr>
        <w:t>:</w:t>
      </w:r>
    </w:p>
    <w:p w14:paraId="1C8226C8" w14:textId="77777777" w:rsidR="00FD1F50" w:rsidRDefault="00FD1F50" w:rsidP="00AF0158">
      <w:pPr>
        <w:pStyle w:val="ListParagraph"/>
        <w:numPr>
          <w:ilvl w:val="0"/>
          <w:numId w:val="2"/>
        </w:numPr>
        <w:spacing w:after="160" w:line="259" w:lineRule="auto"/>
        <w:ind w:left="426" w:hanging="426"/>
        <w:contextualSpacing/>
        <w:rPr>
          <w:sz w:val="18"/>
          <w:szCs w:val="18"/>
        </w:rPr>
      </w:pPr>
      <w:proofErr w:type="spellStart"/>
      <w:r>
        <w:rPr>
          <w:sz w:val="18"/>
          <w:szCs w:val="18"/>
        </w:rPr>
        <w:t>Pemohon</w:t>
      </w:r>
      <w:proofErr w:type="spellEnd"/>
      <w:r>
        <w:rPr>
          <w:sz w:val="18"/>
          <w:szCs w:val="18"/>
        </w:rPr>
        <w:t xml:space="preserve"> yang </w:t>
      </w:r>
      <w:proofErr w:type="spellStart"/>
      <w:r>
        <w:rPr>
          <w:sz w:val="18"/>
          <w:szCs w:val="18"/>
        </w:rPr>
        <w:t>bertandatangan</w:t>
      </w:r>
      <w:proofErr w:type="spellEnd"/>
      <w:r>
        <w:rPr>
          <w:sz w:val="18"/>
          <w:szCs w:val="18"/>
        </w:rPr>
        <w:t xml:space="preserve"> di form </w:t>
      </w:r>
      <w:proofErr w:type="spellStart"/>
      <w:r>
        <w:rPr>
          <w:sz w:val="18"/>
          <w:szCs w:val="18"/>
        </w:rPr>
        <w:t>ini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adalah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pemilik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alokasi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tanah</w:t>
      </w:r>
      <w:proofErr w:type="spellEnd"/>
      <w:r>
        <w:rPr>
          <w:sz w:val="18"/>
          <w:szCs w:val="18"/>
        </w:rPr>
        <w:t>.</w:t>
      </w:r>
    </w:p>
    <w:p w14:paraId="48168871" w14:textId="77777777" w:rsidR="00C94564" w:rsidRPr="00D52CBA" w:rsidRDefault="00FD1F50" w:rsidP="00D52CBA">
      <w:pPr>
        <w:pStyle w:val="ListParagraph"/>
        <w:numPr>
          <w:ilvl w:val="0"/>
          <w:numId w:val="2"/>
        </w:numPr>
        <w:spacing w:after="160" w:line="259" w:lineRule="auto"/>
        <w:ind w:left="426" w:hanging="426"/>
        <w:contextualSpacing/>
        <w:rPr>
          <w:sz w:val="18"/>
          <w:szCs w:val="18"/>
        </w:rPr>
      </w:pPr>
      <w:proofErr w:type="spellStart"/>
      <w:r w:rsidRPr="008463DE">
        <w:rPr>
          <w:sz w:val="18"/>
          <w:szCs w:val="18"/>
        </w:rPr>
        <w:t>Apabila</w:t>
      </w:r>
      <w:proofErr w:type="spellEnd"/>
      <w:r w:rsidRPr="008463DE">
        <w:rPr>
          <w:sz w:val="18"/>
          <w:szCs w:val="18"/>
        </w:rPr>
        <w:t xml:space="preserve"> </w:t>
      </w:r>
      <w:proofErr w:type="spellStart"/>
      <w:r w:rsidRPr="008463DE">
        <w:rPr>
          <w:sz w:val="18"/>
          <w:szCs w:val="18"/>
        </w:rPr>
        <w:t>dikuasakan</w:t>
      </w:r>
      <w:proofErr w:type="spellEnd"/>
      <w:r w:rsidRPr="008463DE">
        <w:rPr>
          <w:sz w:val="18"/>
          <w:szCs w:val="18"/>
        </w:rPr>
        <w:t xml:space="preserve"> </w:t>
      </w:r>
      <w:proofErr w:type="spellStart"/>
      <w:r w:rsidRPr="008463DE">
        <w:rPr>
          <w:sz w:val="18"/>
          <w:szCs w:val="18"/>
        </w:rPr>
        <w:t>harus</w:t>
      </w:r>
      <w:proofErr w:type="spellEnd"/>
      <w:r w:rsidRPr="008463DE">
        <w:rPr>
          <w:sz w:val="18"/>
          <w:szCs w:val="18"/>
        </w:rPr>
        <w:t xml:space="preserve"> </w:t>
      </w:r>
      <w:proofErr w:type="spellStart"/>
      <w:r w:rsidRPr="008463DE">
        <w:rPr>
          <w:sz w:val="18"/>
          <w:szCs w:val="18"/>
        </w:rPr>
        <w:t>ada</w:t>
      </w:r>
      <w:proofErr w:type="spellEnd"/>
      <w:r w:rsidRPr="008463DE">
        <w:rPr>
          <w:sz w:val="18"/>
          <w:szCs w:val="18"/>
        </w:rPr>
        <w:t xml:space="preserve"> Surat </w:t>
      </w:r>
      <w:proofErr w:type="spellStart"/>
      <w:r w:rsidRPr="008463DE">
        <w:rPr>
          <w:sz w:val="18"/>
          <w:szCs w:val="18"/>
        </w:rPr>
        <w:t>Kuasa</w:t>
      </w:r>
      <w:proofErr w:type="spellEnd"/>
      <w:r w:rsidRPr="008463DE">
        <w:rPr>
          <w:sz w:val="18"/>
          <w:szCs w:val="18"/>
        </w:rPr>
        <w:t xml:space="preserve"> </w:t>
      </w:r>
      <w:proofErr w:type="spellStart"/>
      <w:r w:rsidRPr="008463DE">
        <w:rPr>
          <w:sz w:val="18"/>
          <w:szCs w:val="18"/>
        </w:rPr>
        <w:t>dari</w:t>
      </w:r>
      <w:proofErr w:type="spellEnd"/>
      <w:r w:rsidRPr="008463DE">
        <w:rPr>
          <w:sz w:val="18"/>
          <w:szCs w:val="18"/>
        </w:rPr>
        <w:t xml:space="preserve"> </w:t>
      </w:r>
      <w:proofErr w:type="spellStart"/>
      <w:r w:rsidRPr="008463DE">
        <w:rPr>
          <w:sz w:val="18"/>
          <w:szCs w:val="18"/>
        </w:rPr>
        <w:t>pemberi</w:t>
      </w:r>
      <w:proofErr w:type="spellEnd"/>
      <w:r w:rsidRPr="008463DE">
        <w:rPr>
          <w:sz w:val="18"/>
          <w:szCs w:val="18"/>
        </w:rPr>
        <w:t xml:space="preserve"> </w:t>
      </w:r>
      <w:proofErr w:type="spellStart"/>
      <w:r w:rsidRPr="008463DE">
        <w:rPr>
          <w:sz w:val="18"/>
          <w:szCs w:val="18"/>
        </w:rPr>
        <w:t>kuasa</w:t>
      </w:r>
      <w:proofErr w:type="spellEnd"/>
      <w:r w:rsidRPr="008463DE">
        <w:rPr>
          <w:sz w:val="18"/>
          <w:szCs w:val="18"/>
        </w:rPr>
        <w:t>.</w:t>
      </w:r>
    </w:p>
    <w:sectPr w:rsidR="00C94564" w:rsidRPr="00D52CBA">
      <w:pgSz w:w="11907" w:h="16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26558"/>
    <w:multiLevelType w:val="hybridMultilevel"/>
    <w:tmpl w:val="96DAA0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46827"/>
    <w:multiLevelType w:val="multilevel"/>
    <w:tmpl w:val="98380AC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FC"/>
    <w:rsid w:val="0001625E"/>
    <w:rsid w:val="00027AEA"/>
    <w:rsid w:val="000C51FC"/>
    <w:rsid w:val="000E7EBB"/>
    <w:rsid w:val="00101B20"/>
    <w:rsid w:val="001207CB"/>
    <w:rsid w:val="001D6494"/>
    <w:rsid w:val="00216903"/>
    <w:rsid w:val="00221326"/>
    <w:rsid w:val="002A0FF1"/>
    <w:rsid w:val="002E55D0"/>
    <w:rsid w:val="00312559"/>
    <w:rsid w:val="00340ACC"/>
    <w:rsid w:val="00347ECB"/>
    <w:rsid w:val="00365B21"/>
    <w:rsid w:val="003C77DA"/>
    <w:rsid w:val="003E2FC4"/>
    <w:rsid w:val="004011B8"/>
    <w:rsid w:val="00414B8A"/>
    <w:rsid w:val="004A409E"/>
    <w:rsid w:val="004C2CA1"/>
    <w:rsid w:val="004E6055"/>
    <w:rsid w:val="004F1494"/>
    <w:rsid w:val="005173C7"/>
    <w:rsid w:val="005A38A9"/>
    <w:rsid w:val="00604CCA"/>
    <w:rsid w:val="006229F5"/>
    <w:rsid w:val="006474F0"/>
    <w:rsid w:val="00665223"/>
    <w:rsid w:val="006A206B"/>
    <w:rsid w:val="006A425D"/>
    <w:rsid w:val="00721414"/>
    <w:rsid w:val="00741367"/>
    <w:rsid w:val="00741CCC"/>
    <w:rsid w:val="00842EC3"/>
    <w:rsid w:val="008A66BD"/>
    <w:rsid w:val="008D1199"/>
    <w:rsid w:val="008D526B"/>
    <w:rsid w:val="00970957"/>
    <w:rsid w:val="0098675C"/>
    <w:rsid w:val="00990F2B"/>
    <w:rsid w:val="009D5A71"/>
    <w:rsid w:val="009F6965"/>
    <w:rsid w:val="00A325C2"/>
    <w:rsid w:val="00A878F1"/>
    <w:rsid w:val="00AE5756"/>
    <w:rsid w:val="00AF0158"/>
    <w:rsid w:val="00B342ED"/>
    <w:rsid w:val="00B6690E"/>
    <w:rsid w:val="00C01D40"/>
    <w:rsid w:val="00C06B0C"/>
    <w:rsid w:val="00C87A37"/>
    <w:rsid w:val="00C94564"/>
    <w:rsid w:val="00D208A5"/>
    <w:rsid w:val="00D52CBA"/>
    <w:rsid w:val="00D84C2C"/>
    <w:rsid w:val="00DD034D"/>
    <w:rsid w:val="00E1211D"/>
    <w:rsid w:val="00E308EB"/>
    <w:rsid w:val="00EF156A"/>
    <w:rsid w:val="00F00A8C"/>
    <w:rsid w:val="00F30100"/>
    <w:rsid w:val="00FB7F12"/>
    <w:rsid w:val="00FC5F27"/>
    <w:rsid w:val="00FD1F50"/>
    <w:rsid w:val="1CFC07F3"/>
    <w:rsid w:val="29D2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8CB0"/>
  <w15:chartTrackingRefBased/>
  <w15:docId w15:val="{D6F3F457-7D9E-48FA-BD61-CDFEC9FF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muhamad sahyudi</cp:lastModifiedBy>
  <cp:revision>2</cp:revision>
  <cp:lastPrinted>2022-05-24T03:27:00Z</cp:lastPrinted>
  <dcterms:created xsi:type="dcterms:W3CDTF">2024-05-03T04:49:00Z</dcterms:created>
  <dcterms:modified xsi:type="dcterms:W3CDTF">2024-05-03T04:49:00Z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0B0BD3FC4C974E6287AB16C245042909_12</vt:lpwstr>
  </property>
</Properties>
</file>